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1000" w:lineRule="exact"/>
        <w:ind w:left="0" w:right="0"/>
        <w:jc w:val="distribute"/>
        <w:rPr>
          <w:rFonts w:hint="eastAsia" w:ascii="方正小标宋简体" w:hAnsi="方正小标宋简体" w:eastAsia="方正小标宋简体" w:cs="方正小标宋简体"/>
          <w:color w:val="FF0000"/>
          <w:w w:val="92"/>
          <w:sz w:val="96"/>
          <w:szCs w:val="8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40"/>
          <w:w w:val="92"/>
          <w:kern w:val="2"/>
          <w:sz w:val="96"/>
          <w:szCs w:val="96"/>
          <w:lang w:val="en-US" w:eastAsia="zh-CN" w:bidi="ar"/>
        </w:rPr>
        <w:t>岳阳市教育体育</w:t>
      </w:r>
      <w:r>
        <w:rPr>
          <w:rFonts w:hint="eastAsia" w:ascii="方正小标宋简体" w:hAnsi="方正小标宋简体" w:eastAsia="方正小标宋简体" w:cs="方正小标宋简体"/>
          <w:color w:val="FF0000"/>
          <w:w w:val="92"/>
          <w:kern w:val="2"/>
          <w:sz w:val="96"/>
          <w:szCs w:val="84"/>
          <w:lang w:val="en-US" w:eastAsia="zh-CN" w:bidi="ar"/>
        </w:rPr>
        <w:t>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81"/>
          <w:szCs w:val="85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81"/>
          <w:szCs w:val="85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5372100" cy="0"/>
                <wp:effectExtent l="0" t="28575" r="0" b="28575"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inline>
            </w:drawing>
          </mc:Choice>
          <mc:Fallback>
            <w:pict>
              <v:line id="_x0000_s1026" o:spid="_x0000_s1026" o:spt="20" style="height:0pt;width:423pt;" filled="f" stroked="t" coordsize="21600,21600" o:gfxdata="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L7rL4/PAAAAAgEAAA8AAAAAAAAAAQAgAAAAOAAAAGRycy9kb3ducmV2LnhtbFBLAQIU&#10;ABQAAAAIAIdO4kCT7t9U5gEAAK4DAAAOAAAAAAAAAAEAIAAAADQBAABkcnMvZTJvRG9jLnhtbFBL&#10;BQYAAAAABgAGAFkBAACMBQAAAAA=&#10;">
                <v:path arrowok="t"/>
                <v:fill on="f" focussize="0,0"/>
                <v:stroke weight="4.5pt" color="#FF0000" linestyle="thickThin" joinstyle="round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10" w:rightChars="100"/>
        <w:jc w:val="center"/>
        <w:textAlignment w:val="auto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10" w:rightChars="100"/>
        <w:jc w:val="right"/>
        <w:textAlignment w:val="auto"/>
        <w:rPr>
          <w:rFonts w:hint="eastAsia" w:ascii="楷体_GB2312" w:hAnsi="楷体_GB2312" w:eastAsia="楷体_GB2312" w:cs="楷体_GB2312"/>
          <w:spacing w:val="0"/>
          <w:w w:val="90"/>
          <w:sz w:val="44"/>
          <w:szCs w:val="44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岳教体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/>
        </w:rPr>
        <w:t>通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〔202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10" w:righ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10" w:righ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" w:eastAsia="zh-CN"/>
        </w:rPr>
        <w:t>岳阳市教育体育局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" w:eastAsia="zh-CN"/>
        </w:rPr>
        <w:t>关于成立</w:t>
      </w:r>
      <w:r>
        <w:rPr>
          <w:rFonts w:hint="eastAsia" w:ascii="方正小标宋_GBK" w:hAnsi="方正小标宋_GBK" w:eastAsia="方正小标宋_GBK" w:cs="方正小标宋_GBK"/>
          <w:spacing w:val="0"/>
          <w:w w:val="90"/>
          <w:sz w:val="44"/>
          <w:szCs w:val="44"/>
          <w:lang w:val="en" w:eastAsia="zh-CN"/>
        </w:rPr>
        <w:t>岳阳市学校基本办学条件改善攻坚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" w:eastAsia="zh-CN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-US" w:eastAsia="zh-CN"/>
        </w:rPr>
        <w:t>工作小组等3个工作机构的通知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10" w:rightChars="100"/>
        <w:jc w:val="both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11"/>
          <w:kern w:val="0"/>
          <w:sz w:val="32"/>
          <w:szCs w:val="32"/>
          <w:lang w:val="en-US" w:eastAsia="zh-CN" w:bidi="ar"/>
        </w:rPr>
        <w:t>各县市区教育（体）局，岳阳经济技术开发区、南湖新区、屈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原管理区教文（体）局，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相关民办学校，机关各科室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10" w:rightChars="100" w:firstLine="640" w:firstLineChars="200"/>
        <w:jc w:val="both"/>
        <w:textAlignment w:val="center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因工作需要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，决定成立岳阳市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" w:eastAsia="zh-CN" w:bidi="ar"/>
        </w:rPr>
        <w:t>学校基本办学条件改善攻坚工程工作小组、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岳阳市校长教师队伍建设攻坚工程工作小组、岳阳市教育质量大幅提升攻坚工程工作小组。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10" w:rightChars="100" w:firstLine="640" w:firstLineChars="200"/>
        <w:jc w:val="both"/>
        <w:textAlignment w:val="center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一、岳阳市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" w:eastAsia="zh-CN" w:bidi="ar"/>
        </w:rPr>
        <w:t>学校基本办学条件改善攻坚工程工作小组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组  长：尤庆学  市教育体育局党组书记、局长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副组长：程岳华  市教育体育局党组成员、副局长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0" w:hanging="3200" w:hangingChars="1000"/>
        <w:jc w:val="left"/>
      </w:pPr>
      <w:r>
        <w:rPr>
          <w:rFonts w:hint="default" w:ascii="仿宋_GB2312" w:hAnsi="宋体" w:eastAsia="仿宋_GB2312" w:cs="仿宋_GB2312"/>
          <w:color w:val="auto"/>
          <w:kern w:val="0"/>
          <w:sz w:val="32"/>
          <w:szCs w:val="32"/>
          <w:lang w:val="en" w:eastAsia="zh-CN" w:bidi="ar"/>
        </w:rPr>
        <w:t xml:space="preserve">      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仿宋_GB2312" w:hAnsi="宋体" w:eastAsia="仿宋_GB2312" w:cs="仿宋_GB2312"/>
          <w:color w:val="auto"/>
          <w:kern w:val="0"/>
          <w:sz w:val="32"/>
          <w:szCs w:val="32"/>
          <w:lang w:val="en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" w:eastAsia="zh-CN" w:bidi="ar"/>
        </w:rPr>
        <w:t>赵志坚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市纪委市监委驻市教育体育局纪检监察组组长、市教育体育局党组成员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    曹金钟  市教育体育局副处级干部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市委教育工作领导小组秘书科、基础教育科、计划财务科、市教育事务中心等科室（部门）主要负责人及市教育体育局副总督学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color w:val="auto"/>
          <w:sz w:val="32"/>
        </w:rPr>
        <w:t>成员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工作小组下设办公室，曹金钟同志兼任办公室主任，王亮同志兼任办公室副主任。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10" w:rightChars="100" w:firstLine="640" w:firstLineChars="200"/>
        <w:jc w:val="both"/>
        <w:textAlignment w:val="center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二、岳阳市校长教师队伍建设攻坚工程工作小组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组  长：尤庆学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市教育体育局</w:t>
      </w:r>
      <w:r>
        <w:rPr>
          <w:rFonts w:hint="eastAsia" w:ascii="仿宋_GB2312" w:hAnsi="仿宋_GB2312" w:eastAsia="仿宋_GB2312" w:cs="仿宋_GB2312"/>
          <w:sz w:val="32"/>
        </w:rPr>
        <w:t>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万五龙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市教育体育局</w:t>
      </w:r>
      <w:r>
        <w:rPr>
          <w:rFonts w:hint="eastAsia" w:ascii="仿宋_GB2312" w:hAnsi="仿宋_GB2312" w:eastAsia="仿宋_GB2312" w:cs="仿宋_GB2312"/>
          <w:sz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1920" w:firstLineChars="600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陈  彬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市教育体育局</w:t>
      </w:r>
      <w:r>
        <w:rPr>
          <w:rFonts w:hint="eastAsia" w:ascii="仿宋_GB2312" w:hAnsi="仿宋_GB2312" w:eastAsia="仿宋_GB2312" w:cs="仿宋_GB2312"/>
          <w:sz w:val="32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程岳华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市教育体育局</w:t>
      </w:r>
      <w:r>
        <w:rPr>
          <w:rFonts w:hint="eastAsia" w:ascii="仿宋_GB2312" w:hAnsi="仿宋_GB2312" w:eastAsia="仿宋_GB2312" w:cs="仿宋_GB2312"/>
          <w:sz w:val="32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1920" w:firstLineChars="6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何坡根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市教育体育局</w:t>
      </w:r>
      <w:r>
        <w:rPr>
          <w:rFonts w:hint="eastAsia" w:ascii="仿宋_GB2312" w:hAnsi="仿宋_GB2312" w:eastAsia="仿宋_GB2312" w:cs="仿宋_GB2312"/>
          <w:color w:val="auto"/>
          <w:sz w:val="32"/>
        </w:rPr>
        <w:t>党组成员、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总督学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刘跃华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 xml:space="preserve"> 市教育体育局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lang w:eastAsia="zh-CN"/>
        </w:rPr>
        <w:t>副处级干部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市委教育工作领导小组秘书科</w:t>
      </w:r>
      <w:r>
        <w:rPr>
          <w:rFonts w:hint="eastAsia" w:ascii="仿宋_GB2312" w:hAnsi="仿宋_GB2312" w:eastAsia="仿宋_GB2312" w:cs="仿宋_GB2312"/>
          <w:sz w:val="32"/>
        </w:rPr>
        <w:t>、基础教育科、职业教育和成人教育科、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学前教育科、</w:t>
      </w:r>
      <w:r>
        <w:rPr>
          <w:rFonts w:hint="eastAsia" w:ascii="仿宋_GB2312" w:hAnsi="仿宋_GB2312" w:eastAsia="仿宋_GB2312" w:cs="仿宋_GB2312"/>
          <w:sz w:val="32"/>
        </w:rPr>
        <w:t>民办教育科、人事科、教师工作科、教育督导科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、机关党委、机关纪委</w:t>
      </w:r>
      <w:r>
        <w:rPr>
          <w:rFonts w:hint="eastAsia" w:ascii="仿宋_GB2312" w:hAnsi="仿宋_GB2312" w:eastAsia="仿宋_GB2312" w:cs="仿宋_GB2312"/>
          <w:sz w:val="32"/>
        </w:rPr>
        <w:t>等科室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</w:rPr>
        <w:t>负责人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sz w:val="32"/>
        </w:rPr>
        <w:t>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16" w:firstLineChars="200"/>
        <w:textAlignment w:val="baseline"/>
        <w:outlineLvl w:val="9"/>
        <w:rPr>
          <w:rFonts w:hint="default" w:ascii="仿宋_GB2312" w:hAnsi="仿宋_GB2312" w:eastAsia="仿宋_GB2312" w:cs="仿宋_GB2312"/>
          <w:sz w:val="32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工作小组下设办公室，刘跃华同志兼任办公室主任，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严少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同志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副主任。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10" w:rightChars="100" w:firstLine="640" w:firstLineChars="200"/>
        <w:jc w:val="both"/>
        <w:textAlignment w:val="center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三、岳阳市教育质量大幅提升攻坚工程工作小组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组  长：尤庆学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市教育体育局党组书记、局长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副组长：万五龙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市教育体育局副局长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陈  彬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市教育体育局党组成员、副局长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程岳华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市教育体育局党组成员、副局长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陈育文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市教育体育局党组成员、副局长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何坡根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市教育体育局党组成员、总督学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潘志扬</w:t>
      </w:r>
      <w:r>
        <w:rPr>
          <w:rFonts w:hint="eastAsia" w:ascii="仿宋_GB2312" w:hAnsi="仿宋_GB2312" w:eastAsia="仿宋_GB2312" w:cs="仿宋_GB2312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市教育体育局</w:t>
      </w:r>
      <w:r>
        <w:rPr>
          <w:rFonts w:hint="eastAsia" w:ascii="仿宋_GB2312" w:hAnsi="仿宋_GB2312" w:eastAsia="仿宋_GB2312" w:cs="仿宋_GB2312"/>
          <w:spacing w:val="-17"/>
          <w:sz w:val="32"/>
          <w:lang w:eastAsia="zh-CN"/>
        </w:rPr>
        <w:t>副处级干部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基础教育科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、职业教育和成人教育科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、学前教育科、民办教育科、人事科、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计划财务科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、教师工作科、教育督导科、市教育考试院、市教科院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等科室（部门）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主要负责人为成员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" w:eastAsia="zh-CN"/>
        </w:rPr>
        <w:t>工作小组下设办公室，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潘志扬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同志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兼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任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主任，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/>
        </w:rPr>
        <w:t>李伟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同志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center"/>
        <w:textAlignment w:val="baseline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" w:hAnsi="仿宋" w:eastAsia="仿宋"/>
          <w:sz w:val="32"/>
        </w:rPr>
        <w:t xml:space="preserve">    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岳阳市教育体育局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textAlignment w:val="baseline"/>
        <w:outlineLvl w:val="9"/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 xml:space="preserve">  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61B1"/>
    <w:rsid w:val="1EBE173B"/>
    <w:rsid w:val="37BF4CA0"/>
    <w:rsid w:val="37D939A1"/>
    <w:rsid w:val="37FF018D"/>
    <w:rsid w:val="3E6F4588"/>
    <w:rsid w:val="3F4E7420"/>
    <w:rsid w:val="3F741521"/>
    <w:rsid w:val="3FEE53E0"/>
    <w:rsid w:val="3FFFF3E3"/>
    <w:rsid w:val="581B0082"/>
    <w:rsid w:val="59FDCFE6"/>
    <w:rsid w:val="5ABF1AF6"/>
    <w:rsid w:val="6BD7108E"/>
    <w:rsid w:val="71FBC30F"/>
    <w:rsid w:val="74FF0349"/>
    <w:rsid w:val="77F168AF"/>
    <w:rsid w:val="7963F1A6"/>
    <w:rsid w:val="79E5EE0B"/>
    <w:rsid w:val="7BBDAD3A"/>
    <w:rsid w:val="7D77E340"/>
    <w:rsid w:val="7F7F4817"/>
    <w:rsid w:val="7FDF3304"/>
    <w:rsid w:val="8FB7AB67"/>
    <w:rsid w:val="9F7F22E2"/>
    <w:rsid w:val="BCFFE169"/>
    <w:rsid w:val="BCFFFEB8"/>
    <w:rsid w:val="BD7564E6"/>
    <w:rsid w:val="BED26D79"/>
    <w:rsid w:val="BFAE74AB"/>
    <w:rsid w:val="CFE6D3D0"/>
    <w:rsid w:val="D5BFCB04"/>
    <w:rsid w:val="DDF4718C"/>
    <w:rsid w:val="DFE5227B"/>
    <w:rsid w:val="EAF46159"/>
    <w:rsid w:val="EDFD5B7A"/>
    <w:rsid w:val="F4DF1D6C"/>
    <w:rsid w:val="F9FAC5E5"/>
    <w:rsid w:val="FB7EBF4D"/>
    <w:rsid w:val="FBBBA16B"/>
    <w:rsid w:val="FC7AAE36"/>
    <w:rsid w:val="FEFD7CA5"/>
    <w:rsid w:val="FF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2022-02-11T11:47:00Z</dcterms:created>
  <dc:creator>xjkp</dc:creator>
  <cp:lastModifiedBy>xjkp</cp:lastModifiedBy>
  <cp:lastPrinted>2022-02-18T18:49:00Z</cp:lastPrinted>
  <dcterms:modified xsi:type="dcterms:W3CDTF">2022-03-11T09:23:28Z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